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5E986" w14:textId="77777777" w:rsidR="00DB6FC1" w:rsidRPr="00DB6FC1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b/>
          <w:bCs/>
          <w:sz w:val="28"/>
          <w:szCs w:val="28"/>
        </w:rPr>
      </w:pPr>
      <w:r w:rsidRPr="00DB6FC1">
        <w:rPr>
          <w:rFonts w:ascii="Arial Narrow" w:eastAsia="ＭＳ Ｐゴシック" w:hAnsi="Arial Narrow" w:cs="ＭＳ Ｐゴシック"/>
          <w:b/>
          <w:bCs/>
          <w:sz w:val="28"/>
          <w:szCs w:val="28"/>
        </w:rPr>
        <w:t>Checklist</w:t>
      </w:r>
    </w:p>
    <w:p w14:paraId="069C8AFB" w14:textId="77777777" w:rsidR="00DB6FC1" w:rsidRPr="00D324FA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sz w:val="28"/>
          <w:szCs w:val="28"/>
        </w:rPr>
      </w:pPr>
    </w:p>
    <w:p w14:paraId="2D8D69C4" w14:textId="52110B8B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All the PDF files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except the two </w:t>
      </w:r>
      <w:r w:rsidR="00E932D0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letters of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reference with Form #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1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must be uploaded to the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Web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A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pplication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S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ystem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by 5pm, </w:t>
      </w:r>
      <w:r w:rsidR="00D36CE9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May</w:t>
      </w:r>
      <w:r w:rsidR="009B22BF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D36CE9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9</w:t>
      </w:r>
      <w:r w:rsidR="007A036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,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9B22BF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202</w:t>
      </w:r>
      <w:r w:rsidR="00D36CE9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5 (JST).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.</w:t>
      </w:r>
    </w:p>
    <w:p w14:paraId="251F4E16" w14:textId="79BC58DF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Original copies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must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also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>be sent to the Graduate School of Public Policy</w:t>
      </w:r>
      <w:r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via registered mail or an international delivery service (such as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UPS or FEDEX) by the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enrollment date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for those who have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been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admitted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to </w:t>
      </w:r>
      <w:r w:rsidR="00D13841">
        <w:rPr>
          <w:rFonts w:ascii="Arial Narrow" w:eastAsia="ＭＳ Ｐゴシック" w:hAnsi="Arial Narrow" w:cs="ＭＳ Ｐゴシック"/>
          <w:color w:val="auto"/>
          <w:sz w:val="20"/>
          <w:szCs w:val="20"/>
        </w:rPr>
        <w:t>enroll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in the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GraSPP</w:t>
      </w:r>
      <w:r w:rsidR="00D13841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PhD program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.</w:t>
      </w:r>
    </w:p>
    <w:p w14:paraId="0A7E8163" w14:textId="77777777" w:rsid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</w:p>
    <w:p w14:paraId="4ABF5927" w14:textId="02002155" w:rsidR="00C72173" w:rsidRP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L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ist of Application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D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ocuments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79"/>
        <w:gridCol w:w="709"/>
        <w:gridCol w:w="4110"/>
      </w:tblGrid>
      <w:tr w:rsidR="00DB6FC1" w:rsidRPr="00C24CFB" w14:paraId="3DDA6E1E" w14:textId="77777777" w:rsidTr="00A8225B">
        <w:tc>
          <w:tcPr>
            <w:tcW w:w="3369" w:type="dxa"/>
            <w:gridSpan w:val="2"/>
            <w:shd w:val="clear" w:color="auto" w:fill="D9D9D9" w:themeFill="background1" w:themeFillShade="D9"/>
            <w:vAlign w:val="center"/>
          </w:tcPr>
          <w:p w14:paraId="3D035937" w14:textId="6E4D5436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ocuments</w:t>
            </w: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448267CD" w14:textId="716A1AF9" w:rsidR="00DB6FC1" w:rsidRPr="00C24CFB" w:rsidRDefault="00530162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A8225B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Upload to the Web Application System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9D4EEA0" w14:textId="76706703" w:rsidR="00DB6FC1" w:rsidRPr="006979AF" w:rsidRDefault="00093882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Submission of </w:t>
            </w:r>
            <w:r w:rsidR="00DB6FC1" w:rsidRPr="006979AF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Original </w:t>
            </w:r>
            <w:r w:rsidR="00DB6FC1" w:rsidRPr="006979AF"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  <w:t>Copy</w:t>
            </w:r>
            <w:r w:rsidR="00AC6BC4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*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8D35115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Note</w:t>
            </w:r>
          </w:p>
        </w:tc>
      </w:tr>
      <w:tr w:rsidR="00DB6FC1" w:rsidRPr="00C24CFB" w14:paraId="3FBBB34F" w14:textId="77777777" w:rsidTr="00A8225B">
        <w:tc>
          <w:tcPr>
            <w:tcW w:w="534" w:type="dxa"/>
            <w:shd w:val="clear" w:color="auto" w:fill="auto"/>
            <w:vAlign w:val="center"/>
          </w:tcPr>
          <w:p w14:paraId="7FBF466B" w14:textId="634B7638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D68AF" w14:textId="2D8E2F61" w:rsidR="00AC6BC4" w:rsidRPr="00C24CFB" w:rsidRDefault="00AC6BC4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ID photo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C575A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7FA5FE7A" w14:textId="35AADB05" w:rsidR="005720B3" w:rsidRPr="00C24CFB" w:rsidRDefault="005720B3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086A8" w14:textId="27B5B60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0DAAA14" w14:textId="0636042B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0D0E1F" w:rsidRPr="00C24CFB" w14:paraId="575C14E5" w14:textId="77777777" w:rsidTr="00A8225B">
        <w:tc>
          <w:tcPr>
            <w:tcW w:w="534" w:type="dxa"/>
            <w:shd w:val="clear" w:color="auto" w:fill="auto"/>
            <w:vAlign w:val="center"/>
          </w:tcPr>
          <w:p w14:paraId="353191D7" w14:textId="58A2A9E7" w:rsidR="000D0E1F" w:rsidRPr="00C24CFB" w:rsidRDefault="000D0E1F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4A2D9" w14:textId="6E8BEB43" w:rsidR="000D0E1F" w:rsidRPr="00C24CFB" w:rsidDel="00AC6BC4" w:rsidRDefault="000D0E1F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0D0E1F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Official Proof of Graduation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D82C16" w14:textId="54D60DFC" w:rsidR="000D0E1F" w:rsidRPr="00C24CFB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005E2" w14:textId="4C16A7CB" w:rsidR="000D0E1F" w:rsidRPr="00C24CFB" w:rsidDel="00AC6BC4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08E8A4A" w14:textId="0C754857" w:rsidR="000D0E1F" w:rsidRPr="00C24CFB" w:rsidDel="00AC6BC4" w:rsidRDefault="000D0E1F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Official documents for bachelor AND master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’s or 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professional degrees must be submitted.</w:t>
            </w:r>
          </w:p>
        </w:tc>
      </w:tr>
      <w:tr w:rsidR="001947F8" w:rsidRPr="00C24CFB" w14:paraId="30E0321A" w14:textId="77777777" w:rsidTr="00A8225B">
        <w:tc>
          <w:tcPr>
            <w:tcW w:w="534" w:type="dxa"/>
            <w:shd w:val="clear" w:color="auto" w:fill="auto"/>
            <w:vAlign w:val="center"/>
          </w:tcPr>
          <w:p w14:paraId="69070849" w14:textId="5C8D9B37" w:rsidR="001947F8" w:rsidRDefault="001947F8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D5CAC9" w14:textId="7BDF84B8" w:rsidR="001947F8" w:rsidRPr="000D0E1F" w:rsidRDefault="001947F8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Transcript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D15AF0" w14:textId="5AA5EB1B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9A5B78" w14:textId="7FE758DE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3B3B97F" w14:textId="1A5C2E39" w:rsidR="001947F8" w:rsidRPr="00C24CFB" w:rsidRDefault="001947F8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Grading system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scale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page must also be included.</w:t>
            </w:r>
          </w:p>
        </w:tc>
      </w:tr>
      <w:tr w:rsidR="00DB6FC1" w:rsidRPr="00C24CFB" w14:paraId="73710B15" w14:textId="77777777" w:rsidTr="00A8225B">
        <w:tc>
          <w:tcPr>
            <w:tcW w:w="534" w:type="dxa"/>
            <w:shd w:val="clear" w:color="auto" w:fill="auto"/>
            <w:vAlign w:val="center"/>
          </w:tcPr>
          <w:p w14:paraId="1854D895" w14:textId="6A35A6CD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05944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 Thesis or its equivalent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3168B4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A5665" w14:textId="08509152" w:rsidR="00DB6FC1" w:rsidRPr="00C24CFB" w:rsidRDefault="00C556B9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3014997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2AD46B8" w14:textId="77777777" w:rsidTr="00A8225B">
        <w:tc>
          <w:tcPr>
            <w:tcW w:w="534" w:type="dxa"/>
            <w:shd w:val="clear" w:color="auto" w:fill="auto"/>
            <w:vAlign w:val="center"/>
          </w:tcPr>
          <w:p w14:paraId="52C30DAD" w14:textId="274CE5DC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F0992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Summary of Master’s Thesis or its equivalent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30A8A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C260E4" w14:textId="2C7B9D36" w:rsidR="00DB6FC1" w:rsidRPr="00C24CFB" w:rsidRDefault="00530162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90BBF0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3B3D9D09" w14:textId="77777777" w:rsidTr="00A8225B">
        <w:tc>
          <w:tcPr>
            <w:tcW w:w="534" w:type="dxa"/>
            <w:shd w:val="clear" w:color="auto" w:fill="auto"/>
            <w:vAlign w:val="center"/>
          </w:tcPr>
          <w:p w14:paraId="1C7EB106" w14:textId="3ED65799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5A0527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Proof of English Proficiency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847811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FF084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DED7F69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30D6DF3E" w14:textId="77777777" w:rsidTr="00A8225B">
        <w:tc>
          <w:tcPr>
            <w:tcW w:w="534" w:type="dxa"/>
            <w:shd w:val="clear" w:color="auto" w:fill="auto"/>
            <w:vAlign w:val="center"/>
          </w:tcPr>
          <w:p w14:paraId="45BE3D75" w14:textId="3FEB4C2B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488D84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GRE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Score Report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2EA2EBF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3069DCE4" w14:textId="0B301D72" w:rsidR="00530162" w:rsidRPr="00C24CFB" w:rsidRDefault="00530162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4BEBCB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3A1CA33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3E752A" w:rsidRPr="00C24CFB" w14:paraId="562ED17D" w14:textId="77777777" w:rsidTr="00A8225B">
        <w:tc>
          <w:tcPr>
            <w:tcW w:w="534" w:type="dxa"/>
            <w:shd w:val="clear" w:color="auto" w:fill="auto"/>
            <w:vAlign w:val="center"/>
          </w:tcPr>
          <w:p w14:paraId="284DFF99" w14:textId="797335A1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5368EC" w14:textId="77E85EFB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Two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letters of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referenc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e with Form 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1ED057E" w14:textId="2890B4B4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891DC" w14:textId="5271180F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006BA8" w14:textId="7E0EA802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highlight w:val="yellow"/>
                <w:lang w:val="en-US"/>
              </w:rPr>
            </w:pP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The Letters of Reference with Form#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1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in PDF format must be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uploaded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through the Web Application System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no later than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="003A3E93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March 8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 202</w:t>
            </w:r>
            <w:r w:rsidR="003A3E93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5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directly from a referee.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="0098395F" w:rsidRPr="0098395F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Note that applicants cannot submit or complete their applications until the referees have uploaded or submitted the letter of reference letters through the Web Application System.</w:t>
            </w:r>
          </w:p>
        </w:tc>
      </w:tr>
      <w:tr w:rsidR="003E752A" w:rsidRPr="00C24CFB" w14:paraId="420AECA5" w14:textId="77777777" w:rsidTr="00A8225B">
        <w:tc>
          <w:tcPr>
            <w:tcW w:w="534" w:type="dxa"/>
            <w:shd w:val="clear" w:color="auto" w:fill="auto"/>
            <w:vAlign w:val="center"/>
          </w:tcPr>
          <w:p w14:paraId="76CD94C4" w14:textId="2D7CEC8B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D11C10" w14:textId="66500DA9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Research Proposal (Form #2)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C2E6B34" w14:textId="0017BA6B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3781D" w14:textId="3AF8E8B6" w:rsidR="003E752A" w:rsidRDefault="00530162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AB3E2A6" w14:textId="77777777" w:rsidR="003E752A" w:rsidRPr="0027039C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3E752A" w14:paraId="49BA0F1C" w14:textId="77777777" w:rsidTr="00A8225B">
        <w:tc>
          <w:tcPr>
            <w:tcW w:w="534" w:type="dxa"/>
            <w:shd w:val="clear" w:color="auto" w:fill="auto"/>
            <w:vAlign w:val="center"/>
          </w:tcPr>
          <w:p w14:paraId="3E3F29C3" w14:textId="40D5E151" w:rsidR="003E752A" w:rsidRP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31E852" w14:textId="77777777" w:rsidR="003E752A" w:rsidRP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Copy of Passport Photo Page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A3F77F5" w14:textId="77777777" w:rsid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4DAA5A65" w14:textId="024A9B26" w:rsidR="00530162" w:rsidRPr="003E752A" w:rsidRDefault="00530162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(or JPG)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5AAEE8" w14:textId="77777777" w:rsidR="003E752A" w:rsidRP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0F4C870" w14:textId="77777777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Only for international applicants</w:t>
            </w:r>
          </w:p>
        </w:tc>
      </w:tr>
      <w:tr w:rsidR="003E752A" w:rsidRPr="00C24CFB" w14:paraId="78FF78D5" w14:textId="77777777" w:rsidTr="00A8225B">
        <w:tc>
          <w:tcPr>
            <w:tcW w:w="534" w:type="dxa"/>
            <w:shd w:val="clear" w:color="auto" w:fill="auto"/>
            <w:vAlign w:val="center"/>
          </w:tcPr>
          <w:p w14:paraId="01E27547" w14:textId="6831B624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B9C409" w14:textId="77777777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Receipt of Ap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p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lication Fee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CA283A8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A1B492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3993E80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52483434" w14:textId="77777777" w:rsidTr="00A8225B">
        <w:tc>
          <w:tcPr>
            <w:tcW w:w="534" w:type="dxa"/>
            <w:shd w:val="clear" w:color="auto" w:fill="auto"/>
            <w:vAlign w:val="center"/>
          </w:tcPr>
          <w:p w14:paraId="013B334A" w14:textId="2F38FB58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 w:rsidR="005D0B3F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2B466B" w14:textId="5049F865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acceptance letter for MEXT scholarship recipient</w:t>
            </w:r>
            <w:r w:rsidR="00D357FE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 (if applicable)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395AFA" w14:textId="63E1F34A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640189" w14:textId="43D82EE0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09BC101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515677C2" w14:textId="77777777" w:rsidTr="00A8225B">
        <w:tc>
          <w:tcPr>
            <w:tcW w:w="534" w:type="dxa"/>
            <w:shd w:val="clear" w:color="auto" w:fill="auto"/>
            <w:vAlign w:val="center"/>
          </w:tcPr>
          <w:p w14:paraId="67ADC711" w14:textId="3B0EAE5B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 w:rsidR="005D0B3F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BABC55" w14:textId="4F25F7BB" w:rsid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Checklist (Form #3)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6D7C498" w14:textId="111AF1E1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DF280" w14:textId="4C2E52AE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C6D1F4D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</w:tbl>
    <w:p w14:paraId="66C7F0E3" w14:textId="2C0CD9EF" w:rsidR="00DB6FC1" w:rsidRDefault="005720B3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*Only </w:t>
      </w:r>
      <w:r w:rsidR="0022226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required 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for the applicants who have </w:t>
      </w:r>
      <w:r w:rsidR="00B8176A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been </w:t>
      </w:r>
      <w:r w:rsidR="00D357F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accepted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and admitted to enroll GraSPP PhD program.</w:t>
      </w:r>
    </w:p>
    <w:p w14:paraId="19173A25" w14:textId="77777777" w:rsidR="00D714FA" w:rsidRDefault="00D714FA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7F006572" w14:textId="4D65C3A6" w:rsidR="00C72173" w:rsidRPr="00C72173" w:rsidRDefault="00C72173" w:rsidP="00C72173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F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inal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C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onfirmation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54"/>
        <w:gridCol w:w="8244"/>
      </w:tblGrid>
      <w:tr w:rsidR="00DB6FC1" w14:paraId="1B65ABE6" w14:textId="77777777" w:rsidTr="001A1433">
        <w:tc>
          <w:tcPr>
            <w:tcW w:w="362" w:type="dxa"/>
          </w:tcPr>
          <w:p w14:paraId="50248DA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a)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62337227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55B755F" w14:textId="0A052E48" w:rsidR="00DB6FC1" w:rsidRDefault="00E80DF2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40B28358" w14:textId="6C093EF8" w:rsidR="00E80DF2" w:rsidRDefault="00E80DF2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>Have you already requested referees to submit the letter of reference?</w:t>
            </w:r>
          </w:p>
        </w:tc>
      </w:tr>
      <w:tr w:rsidR="00DB6FC1" w14:paraId="205C634F" w14:textId="77777777" w:rsidTr="001A1433">
        <w:tc>
          <w:tcPr>
            <w:tcW w:w="362" w:type="dxa"/>
          </w:tcPr>
          <w:p w14:paraId="268063BC" w14:textId="216C677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b)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770076104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67EDA39" w14:textId="06F30D7E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B8675A6" w14:textId="39DA8D10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ve you ordered</w:t>
            </w: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the testing organization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TOEFL or IELTS Official Score Report to the school</w:t>
            </w: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pplication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?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1285779708"/>
                <w:lock w:val="sdtLocked"/>
                <w:placeholder>
                  <w:docPart w:val="6AB616B551184D2294F7A7BDBDBD737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</w:tr>
      <w:tr w:rsidR="00DB6FC1" w14:paraId="7A9BB8E3" w14:textId="77777777" w:rsidTr="001A1433">
        <w:tc>
          <w:tcPr>
            <w:tcW w:w="362" w:type="dxa"/>
          </w:tcPr>
          <w:p w14:paraId="135A86DF" w14:textId="5D82E200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c)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47968701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12F4E332" w14:textId="18574C0C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57BCA1E5" w14:textId="0A593C55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Have you ordered the ETS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GRE General Test Official Score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Report to the school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pplication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?</w:t>
            </w:r>
            <w:r w:rsidRPr="00294C97"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950130736"/>
                <w:placeholder>
                  <w:docPart w:val="E39EC1D3589F4961ACF57A8E6E699CB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)</w:t>
            </w:r>
          </w:p>
        </w:tc>
      </w:tr>
      <w:tr w:rsidR="00DB6FC1" w14:paraId="347A98DC" w14:textId="77777777" w:rsidTr="001A1433">
        <w:tc>
          <w:tcPr>
            <w:tcW w:w="362" w:type="dxa"/>
          </w:tcPr>
          <w:p w14:paraId="117F424F" w14:textId="0BD00576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d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74792344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5A1F7EEE" w14:textId="6439D839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05554D14" w14:textId="41B69851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ONE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 xml:space="preserve"> the r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fe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ree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.</w:t>
            </w:r>
          </w:p>
        </w:tc>
      </w:tr>
      <w:tr w:rsidR="00DB6FC1" w14:paraId="73FFF5D3" w14:textId="77777777" w:rsidTr="001A1433">
        <w:tc>
          <w:tcPr>
            <w:tcW w:w="362" w:type="dxa"/>
          </w:tcPr>
          <w:p w14:paraId="5E470A49" w14:textId="0558C6D2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51364546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66626E9B" w14:textId="1B98305C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93A1336" w14:textId="10171EFE" w:rsidR="00DB6FC1" w:rsidRDefault="007941A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TWO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 the referee.</w:t>
            </w:r>
          </w:p>
        </w:tc>
      </w:tr>
    </w:tbl>
    <w:p w14:paraId="3D869F7B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2782F12" w14:textId="64D28E37" w:rsidR="00DB6FC1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I certify that to the best of my knowledge all information given </w:t>
      </w:r>
      <w:r w:rsidR="005170A5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through the Web Application System</w:t>
      </w: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 and all its supporting documentation are correct and complete, and I understand that any omission or misinformation concerning enrollment in colleges or universities may invalidate my admission or result in dismissal.</w:t>
      </w:r>
    </w:p>
    <w:p w14:paraId="57B264EF" w14:textId="77777777" w:rsidR="00DB6FC1" w:rsidRPr="00A37ED9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264F29BC" w14:textId="5160A14D" w:rsidR="00DB6FC1" w:rsidRPr="00DB6FC1" w:rsidRDefault="00DB6FC1" w:rsidP="00DB6FC1">
      <w:pPr>
        <w:widowControl/>
        <w:spacing w:before="100" w:beforeAutospacing="1" w:after="100" w:afterAutospacing="1" w:line="240" w:lineRule="auto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Signature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　　　　　　　　　　　　　　　　　　　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lang w:val="en-US"/>
        </w:rPr>
        <w:t xml:space="preserve">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Date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</w:t>
      </w:r>
      <w:sdt>
        <w:sdtPr>
          <w:rPr>
            <w:rFonts w:ascii="Arial Narrow" w:eastAsia="ＭＳ Ｐゴシック" w:hAnsi="Arial Narrow" w:cs="ＭＳ Ｐゴシック"/>
            <w:u w:val="single"/>
            <w:lang w:val="en-US"/>
          </w:rPr>
          <w:id w:val="-21331188"/>
          <w:placeholder>
            <w:docPart w:val="09ADB8EFB4A04B3696ED13C72615DB8B"/>
          </w:placeholder>
          <w:showingPlcHdr/>
          <w:date w:fullDate="2022-10-17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r w:rsidR="007941A0" w:rsidRPr="007941A0">
            <w:rPr>
              <w:rStyle w:val="aa"/>
              <w:rFonts w:hint="eastAsia"/>
              <w:sz w:val="20"/>
              <w:szCs w:val="20"/>
              <w:u w:val="single"/>
            </w:rPr>
            <w:t>S</w:t>
          </w:r>
          <w:r w:rsidR="007941A0" w:rsidRPr="007941A0">
            <w:rPr>
              <w:rStyle w:val="aa"/>
              <w:sz w:val="20"/>
              <w:szCs w:val="20"/>
              <w:u w:val="single"/>
            </w:rPr>
            <w:t>elect the date</w:t>
          </w:r>
        </w:sdtContent>
      </w:sdt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</w:t>
      </w:r>
    </w:p>
    <w:sectPr w:rsidR="00DB6FC1" w:rsidRPr="00DB6FC1" w:rsidSect="0027039C">
      <w:headerReference w:type="default" r:id="rId7"/>
      <w:pgSz w:w="11906" w:h="16838"/>
      <w:pgMar w:top="1134" w:right="1418" w:bottom="851" w:left="1418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50BCA" w14:textId="77777777" w:rsidR="00DB6FC1" w:rsidRDefault="00DB6FC1" w:rsidP="00DB6FC1">
      <w:pPr>
        <w:spacing w:line="240" w:lineRule="auto"/>
      </w:pPr>
      <w:r>
        <w:separator/>
      </w:r>
    </w:p>
  </w:endnote>
  <w:endnote w:type="continuationSeparator" w:id="0">
    <w:p w14:paraId="7B6F3170" w14:textId="77777777" w:rsidR="00DB6FC1" w:rsidRDefault="00DB6FC1" w:rsidP="00D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0DA09" w14:textId="77777777" w:rsidR="00DB6FC1" w:rsidRDefault="00DB6FC1" w:rsidP="00DB6FC1">
      <w:pPr>
        <w:spacing w:line="240" w:lineRule="auto"/>
      </w:pPr>
      <w:r>
        <w:separator/>
      </w:r>
    </w:p>
  </w:footnote>
  <w:footnote w:type="continuationSeparator" w:id="0">
    <w:p w14:paraId="113BE808" w14:textId="77777777" w:rsidR="00DB6FC1" w:rsidRDefault="00DB6FC1" w:rsidP="00DB6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CD3BA" w14:textId="620CAC4C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</w:rPr>
      <w:t>202</w:t>
    </w:r>
    <w:r w:rsidR="00AC6BC4">
      <w:rPr>
        <w:rFonts w:ascii="Arial Unicode MS" w:eastAsiaTheme="minorEastAsia" w:hAnsi="Arial Unicode MS" w:cs="Arial Unicode MS" w:hint="eastAsia"/>
        <w:sz w:val="16"/>
        <w:szCs w:val="16"/>
      </w:rPr>
      <w:t>5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</w:rPr>
      <w:t>(</w:t>
    </w:r>
    <w:r w:rsidR="00D36CE9">
      <w:rPr>
        <w:rFonts w:ascii="Arial Unicode MS" w:eastAsiaTheme="minorEastAsia" w:hAnsi="Arial Unicode MS" w:cs="Arial Unicode MS" w:hint="eastAsia"/>
        <w:sz w:val="16"/>
        <w:szCs w:val="16"/>
      </w:rPr>
      <w:t>2nd</w:t>
    </w:r>
    <w:r>
      <w:rPr>
        <w:rFonts w:ascii="Arial Unicode MS" w:eastAsia="Arial Unicode MS" w:hAnsi="Arial Unicode MS" w:cs="Arial Unicode MS"/>
        <w:sz w:val="16"/>
        <w:szCs w:val="16"/>
      </w:rPr>
      <w:t>) PhD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</w:p>
  <w:p w14:paraId="03732F43" w14:textId="63DDB8C3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F2026" wp14:editId="77A93D9C">
              <wp:simplePos x="0" y="0"/>
              <wp:positionH relativeFrom="column">
                <wp:posOffset>-14605</wp:posOffset>
              </wp:positionH>
              <wp:positionV relativeFrom="paragraph">
                <wp:posOffset>58006</wp:posOffset>
              </wp:positionV>
              <wp:extent cx="702310" cy="261758"/>
              <wp:effectExtent l="0" t="0" r="254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2617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A9CA6" w14:textId="05342C7B" w:rsidR="00DB6FC1" w:rsidRDefault="00DB6FC1" w:rsidP="00DB6FC1">
                          <w:pPr>
                            <w:pStyle w:val="Default"/>
                            <w:snapToGrid w:val="0"/>
                            <w:spacing w:line="200" w:lineRule="atLeast"/>
                            <w:jc w:val="both"/>
                          </w:pPr>
                          <w:r w:rsidRPr="00D324FA">
                            <w:rPr>
                              <w:rFonts w:ascii="Arial Narrow" w:eastAsia="ＭＳ Ｐゴシック" w:hAnsi="Arial Narrow" w:cs="ＭＳ Ｐゴシック"/>
                            </w:rPr>
                            <w:t>Form #</w:t>
                          </w:r>
                          <w:r w:rsidR="00AC6BC4">
                            <w:rPr>
                              <w:rFonts w:ascii="Arial Narrow" w:eastAsia="ＭＳ Ｐゴシック" w:hAnsi="Arial Narrow" w:cs="ＭＳ Ｐ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F20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.15pt;margin-top:4.55pt;width:55.3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" stroked="f">
              <v:textbox inset="5.85pt,.7pt,5.85pt,.7pt">
                <w:txbxContent>
                  <w:p w14:paraId="0F4A9CA6" w14:textId="05342C7B" w:rsidR="00DB6FC1" w:rsidRDefault="00DB6FC1" w:rsidP="00DB6FC1">
                    <w:pPr>
                      <w:pStyle w:val="Default"/>
                      <w:snapToGrid w:val="0"/>
                      <w:spacing w:line="200" w:lineRule="atLeast"/>
                      <w:jc w:val="both"/>
                    </w:pPr>
                    <w:r w:rsidRPr="00D324FA">
                      <w:rPr>
                        <w:rFonts w:ascii="Arial Narrow" w:eastAsia="ＭＳ Ｐゴシック" w:hAnsi="Arial Narrow" w:cs="ＭＳ Ｐゴシック"/>
                      </w:rPr>
                      <w:t>Form #</w:t>
                    </w:r>
                    <w:r w:rsidR="00AC6BC4">
                      <w:rPr>
                        <w:rFonts w:ascii="Arial Narrow" w:eastAsia="ＭＳ Ｐゴシック" w:hAnsi="Arial Narrow" w:cs="ＭＳ Ｐ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0DE1F720" w14:textId="767F0E04" w:rsidR="00DB6FC1" w:rsidRPr="00DB6FC1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</w:t>
    </w:r>
    <w:r w:rsidR="00331EAB">
      <w:rPr>
        <w:rFonts w:ascii="Arial Unicode MS" w:eastAsia="Arial Unicode MS" w:hAnsi="Arial Unicode MS" w:cs="Arial Unicode MS"/>
        <w:sz w:val="16"/>
        <w:szCs w:val="16"/>
      </w:rPr>
      <w:t>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1"/>
    <w:rsid w:val="000033D1"/>
    <w:rsid w:val="000165C2"/>
    <w:rsid w:val="00093882"/>
    <w:rsid w:val="000D0E1F"/>
    <w:rsid w:val="00120DC3"/>
    <w:rsid w:val="001231CE"/>
    <w:rsid w:val="00147CF1"/>
    <w:rsid w:val="00184F8C"/>
    <w:rsid w:val="00193010"/>
    <w:rsid w:val="001947F8"/>
    <w:rsid w:val="001A1433"/>
    <w:rsid w:val="001F643E"/>
    <w:rsid w:val="0022226E"/>
    <w:rsid w:val="0027039C"/>
    <w:rsid w:val="002758DB"/>
    <w:rsid w:val="002B7DD2"/>
    <w:rsid w:val="002D32C5"/>
    <w:rsid w:val="0031729D"/>
    <w:rsid w:val="00331EAB"/>
    <w:rsid w:val="003A3E93"/>
    <w:rsid w:val="003E752A"/>
    <w:rsid w:val="00482049"/>
    <w:rsid w:val="00491404"/>
    <w:rsid w:val="004958E3"/>
    <w:rsid w:val="004B6BE9"/>
    <w:rsid w:val="005170A5"/>
    <w:rsid w:val="00530162"/>
    <w:rsid w:val="005425DE"/>
    <w:rsid w:val="00547C66"/>
    <w:rsid w:val="005720B3"/>
    <w:rsid w:val="00580063"/>
    <w:rsid w:val="00585610"/>
    <w:rsid w:val="005B75F8"/>
    <w:rsid w:val="005D0B3F"/>
    <w:rsid w:val="006373D7"/>
    <w:rsid w:val="006C4B59"/>
    <w:rsid w:val="006F6E17"/>
    <w:rsid w:val="00716257"/>
    <w:rsid w:val="007941A0"/>
    <w:rsid w:val="007A0362"/>
    <w:rsid w:val="007B4E44"/>
    <w:rsid w:val="007E2A16"/>
    <w:rsid w:val="00800853"/>
    <w:rsid w:val="00842FD6"/>
    <w:rsid w:val="008F3C01"/>
    <w:rsid w:val="00931BA7"/>
    <w:rsid w:val="0098395F"/>
    <w:rsid w:val="009B22BF"/>
    <w:rsid w:val="00A072ED"/>
    <w:rsid w:val="00A15F85"/>
    <w:rsid w:val="00A8225B"/>
    <w:rsid w:val="00A93230"/>
    <w:rsid w:val="00AB5E74"/>
    <w:rsid w:val="00AC6BC4"/>
    <w:rsid w:val="00B00364"/>
    <w:rsid w:val="00B768DF"/>
    <w:rsid w:val="00B8176A"/>
    <w:rsid w:val="00C52A07"/>
    <w:rsid w:val="00C556B9"/>
    <w:rsid w:val="00C72173"/>
    <w:rsid w:val="00C86CF5"/>
    <w:rsid w:val="00CD0069"/>
    <w:rsid w:val="00D13841"/>
    <w:rsid w:val="00D30486"/>
    <w:rsid w:val="00D357FE"/>
    <w:rsid w:val="00D36CE9"/>
    <w:rsid w:val="00D714FA"/>
    <w:rsid w:val="00DB6FC1"/>
    <w:rsid w:val="00DE4517"/>
    <w:rsid w:val="00E00DAC"/>
    <w:rsid w:val="00E024B2"/>
    <w:rsid w:val="00E04BE0"/>
    <w:rsid w:val="00E121D2"/>
    <w:rsid w:val="00E13C57"/>
    <w:rsid w:val="00E237E3"/>
    <w:rsid w:val="00E5543B"/>
    <w:rsid w:val="00E77D3C"/>
    <w:rsid w:val="00E80DF2"/>
    <w:rsid w:val="00E82015"/>
    <w:rsid w:val="00E932D0"/>
    <w:rsid w:val="00EA0919"/>
    <w:rsid w:val="00EA2C52"/>
    <w:rsid w:val="00F3397C"/>
    <w:rsid w:val="00F77C55"/>
    <w:rsid w:val="00F84909"/>
    <w:rsid w:val="00F85676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30"/>
  <w15:chartTrackingRefBased/>
  <w15:docId w15:val="{3AC9D6CF-D8B1-4BCC-9684-9A65F26B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C1"/>
    <w:pPr>
      <w:spacing w:line="200" w:lineRule="atLeast"/>
    </w:pPr>
    <w:rPr>
      <w:rFonts w:ascii="Century" w:eastAsia="ＭＳ 明朝" w:hAnsi="Century" w:cs="Times New Roman"/>
      <w:lang w:val="en-GB"/>
    </w:rPr>
  </w:style>
  <w:style w:type="paragraph" w:styleId="1">
    <w:name w:val="heading 1"/>
    <w:aliases w:val="見出し①"/>
    <w:basedOn w:val="a"/>
    <w:link w:val="10"/>
    <w:qFormat/>
    <w:rsid w:val="002D32C5"/>
    <w:pPr>
      <w:widowControl/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line="360" w:lineRule="exact"/>
      <w:jc w:val="left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5"/>
    <w:pPr>
      <w:keepNext/>
      <w:spacing w:line="240" w:lineRule="auto"/>
      <w:outlineLvl w:val="1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① (文字)"/>
    <w:basedOn w:val="a0"/>
    <w:link w:val="1"/>
    <w:rsid w:val="002D32C5"/>
    <w:rPr>
      <w:rFonts w:eastAsiaTheme="minorHAnsi"/>
      <w:caps/>
      <w:color w:val="FFFFFF" w:themeColor="background1"/>
      <w:spacing w:val="15"/>
      <w:sz w:val="24"/>
      <w:szCs w:val="24"/>
      <w:shd w:val="clear" w:color="auto" w:fill="4472C4" w:themeFill="accent1"/>
    </w:rPr>
  </w:style>
  <w:style w:type="paragraph" w:customStyle="1" w:styleId="a3">
    <w:name w:val="見出し②"/>
    <w:basedOn w:val="2"/>
    <w:link w:val="a4"/>
    <w:qFormat/>
    <w:rsid w:val="002D32C5"/>
    <w:pPr>
      <w:keepNext w:val="0"/>
      <w:widowControl/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line="360" w:lineRule="exact"/>
      <w:jc w:val="left"/>
    </w:pPr>
    <w:rPr>
      <w:rFonts w:asciiTheme="minorHAnsi" w:eastAsiaTheme="minorEastAsia" w:hAnsiTheme="minorHAnsi" w:cstheme="minorBidi"/>
      <w:caps/>
      <w:spacing w:val="15"/>
      <w:sz w:val="24"/>
      <w:szCs w:val="24"/>
    </w:rPr>
  </w:style>
  <w:style w:type="character" w:customStyle="1" w:styleId="a4">
    <w:name w:val="見出し② (文字)"/>
    <w:basedOn w:val="20"/>
    <w:link w:val="a3"/>
    <w:rsid w:val="002D32C5"/>
    <w:rPr>
      <w:rFonts w:asciiTheme="majorHAnsi" w:eastAsiaTheme="majorEastAsia" w:hAnsiTheme="majorHAnsi" w:cstheme="majorBidi"/>
      <w:caps/>
      <w:spacing w:val="15"/>
      <w:sz w:val="24"/>
      <w:szCs w:val="24"/>
      <w:shd w:val="clear" w:color="auto" w:fill="D9E2F3" w:themeFill="accent1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2D32C5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B6FC1"/>
    <w:pPr>
      <w:autoSpaceDE w:val="0"/>
      <w:autoSpaceDN w:val="0"/>
      <w:adjustRightInd w:val="0"/>
      <w:jc w:val="left"/>
    </w:pPr>
    <w:rPr>
      <w:rFonts w:ascii="Century Gothic" w:eastAsia="ＭＳ 明朝" w:hAnsi="Century Gothic" w:cs="Century Gothic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DB6FC1"/>
    <w:pPr>
      <w:widowControl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FC1"/>
    <w:rPr>
      <w:rFonts w:ascii="Century" w:eastAsia="ＭＳ 明朝" w:hAnsi="Century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FC1"/>
    <w:rPr>
      <w:rFonts w:ascii="Century" w:eastAsia="ＭＳ 明朝" w:hAnsi="Century" w:cs="Times New Roman"/>
      <w:lang w:val="en-GB"/>
    </w:rPr>
  </w:style>
  <w:style w:type="character" w:styleId="aa">
    <w:name w:val="Placeholder Text"/>
    <w:basedOn w:val="a0"/>
    <w:uiPriority w:val="99"/>
    <w:semiHidden/>
    <w:rsid w:val="00DB6FC1"/>
    <w:rPr>
      <w:color w:val="808080"/>
    </w:rPr>
  </w:style>
  <w:style w:type="paragraph" w:styleId="ab">
    <w:name w:val="Revision"/>
    <w:hidden/>
    <w:uiPriority w:val="99"/>
    <w:semiHidden/>
    <w:rsid w:val="00AC6BC4"/>
    <w:pPr>
      <w:widowControl/>
      <w:jc w:val="left"/>
    </w:pPr>
    <w:rPr>
      <w:rFonts w:ascii="Century" w:eastAsia="ＭＳ 明朝" w:hAnsi="Century" w:cs="Times New Roman"/>
      <w:lang w:val="en-GB"/>
    </w:rPr>
  </w:style>
  <w:style w:type="character" w:styleId="ac">
    <w:name w:val="annotation reference"/>
    <w:basedOn w:val="a0"/>
    <w:uiPriority w:val="99"/>
    <w:semiHidden/>
    <w:unhideWhenUsed/>
    <w:rsid w:val="00EA2C52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2C52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2C52"/>
    <w:rPr>
      <w:rFonts w:ascii="Century" w:eastAsia="ＭＳ 明朝" w:hAnsi="Century" w:cs="Times New Roman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2C5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2C52"/>
    <w:rPr>
      <w:rFonts w:ascii="Century" w:eastAsia="ＭＳ 明朝" w:hAnsi="Century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AB616B551184D2294F7A7BDBDBD7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D94FC-0FCE-493C-BA70-67D0E8EFA306}"/>
      </w:docPartPr>
      <w:docPartBody>
        <w:p w:rsidR="004271AA" w:rsidRDefault="000D0D5D" w:rsidP="000D0D5D">
          <w:pPr>
            <w:pStyle w:val="6AB616B551184D2294F7A7BDBDBD737E1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E39EC1D3589F4961ACF57A8E6E699C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26B0E-E889-4380-B5FE-64E6904780B2}"/>
      </w:docPartPr>
      <w:docPartBody>
        <w:p w:rsidR="004271AA" w:rsidRDefault="000D0D5D" w:rsidP="000D0D5D">
          <w:pPr>
            <w:pStyle w:val="E39EC1D3589F4961ACF57A8E6E699CBE2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09ADB8EFB4A04B3696ED13C72615D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E2D78F-6B2C-4471-B548-8E7D73152F3A}"/>
      </w:docPartPr>
      <w:docPartBody>
        <w:p w:rsidR="004271AA" w:rsidRDefault="000D0D5D" w:rsidP="000D0D5D">
          <w:pPr>
            <w:pStyle w:val="09ADB8EFB4A04B3696ED13C72615DB8B2"/>
          </w:pPr>
          <w:r w:rsidRPr="007941A0">
            <w:rPr>
              <w:rStyle w:val="a3"/>
              <w:rFonts w:hint="eastAsia"/>
              <w:sz w:val="20"/>
              <w:szCs w:val="20"/>
              <w:u w:val="single"/>
            </w:rPr>
            <w:t>S</w:t>
          </w:r>
          <w:r w:rsidRPr="007941A0">
            <w:rPr>
              <w:rStyle w:val="a3"/>
              <w:sz w:val="20"/>
              <w:szCs w:val="20"/>
              <w:u w:val="single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D9"/>
    <w:rsid w:val="000033D1"/>
    <w:rsid w:val="000943D9"/>
    <w:rsid w:val="000D0D5D"/>
    <w:rsid w:val="001231CE"/>
    <w:rsid w:val="00184F8C"/>
    <w:rsid w:val="001F643E"/>
    <w:rsid w:val="004271AA"/>
    <w:rsid w:val="00842FD6"/>
    <w:rsid w:val="00D30486"/>
    <w:rsid w:val="00E5543B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0D5D"/>
    <w:rPr>
      <w:color w:val="808080"/>
    </w:rPr>
  </w:style>
  <w:style w:type="paragraph" w:customStyle="1" w:styleId="6AB616B551184D2294F7A7BDBDBD737E1">
    <w:name w:val="6AB616B551184D2294F7A7BDBDBD737E1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E39EC1D3589F4961ACF57A8E6E699CBE2">
    <w:name w:val="E39EC1D3589F4961ACF57A8E6E699CBE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09ADB8EFB4A04B3696ED13C72615DB8B2">
    <w:name w:val="09ADB8EFB4A04B3696ED13C72615DB8B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502-F5AD-4B8D-96BD-C6C7182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2023-10-17T08:16:00Z</cp:lastPrinted>
  <dcterms:created xsi:type="dcterms:W3CDTF">2024-10-16T01:02:00Z</dcterms:created>
  <dcterms:modified xsi:type="dcterms:W3CDTF">2024-10-16T01:02:00Z</dcterms:modified>
</cp:coreProperties>
</file>