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7300E10C" w14:textId="3DF88742" w:rsidR="001E027A" w:rsidRDefault="004A4F52" w:rsidP="001E027A">
            <w:pPr>
              <w:spacing w:line="360" w:lineRule="exact"/>
              <w:rPr>
                <w:rFonts w:ascii="游ゴシック Medium" w:eastAsia="游ゴシック Medium" w:hAnsi="游ゴシック Medium"/>
                <w:sz w:val="22"/>
              </w:rPr>
            </w:pPr>
            <w:r>
              <w:rPr>
                <w:rFonts w:ascii="游ゴシック Medium" w:eastAsia="游ゴシック Medium" w:hAnsi="游ゴシック Medium" w:hint="eastAsia"/>
                <w:sz w:val="22"/>
              </w:rPr>
              <w:t>国際関係</w:t>
            </w:r>
            <w:r w:rsidR="00264F4C">
              <w:rPr>
                <w:rFonts w:ascii="游ゴシック Medium" w:eastAsia="游ゴシック Medium" w:hAnsi="游ゴシック Medium" w:hint="eastAsia"/>
                <w:sz w:val="22"/>
              </w:rPr>
              <w:t>の変容、</w:t>
            </w:r>
            <w:r>
              <w:rPr>
                <w:rFonts w:ascii="游ゴシック Medium" w:eastAsia="游ゴシック Medium" w:hAnsi="游ゴシック Medium" w:hint="eastAsia"/>
                <w:sz w:val="22"/>
              </w:rPr>
              <w:t>国際問題の</w:t>
            </w:r>
            <w:r w:rsidR="00264F4C">
              <w:rPr>
                <w:rFonts w:ascii="游ゴシック Medium" w:eastAsia="游ゴシック Medium" w:hAnsi="游ゴシック Medium" w:hint="eastAsia"/>
                <w:sz w:val="22"/>
              </w:rPr>
              <w:t>推移と、アイデンティティーの政治はどのような関係にあるか。あなたが関心を持つ具体例を複数取り上げて、問題点や課題を自由に整理しなさい。</w:t>
            </w:r>
          </w:p>
          <w:p w14:paraId="785D2CE9" w14:textId="78A0635E" w:rsidR="008B6437" w:rsidRPr="008B6437" w:rsidRDefault="008B6437" w:rsidP="001E027A">
            <w:pPr>
              <w:spacing w:line="360" w:lineRule="exac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sidRPr="005E3622">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BC3359"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A42249">
          <w:headerReference w:type="default" r:id="rId8"/>
          <w:pgSz w:w="11906" w:h="16838"/>
          <w:pgMar w:top="1985" w:right="1588" w:bottom="1701" w:left="1588" w:header="567" w:footer="992" w:gutter="0"/>
          <w:cols w:space="425"/>
          <w:docGrid w:type="lines" w:linePitch="360"/>
        </w:sectPr>
      </w:pPr>
    </w:p>
    <w:p w14:paraId="6FF7421C" w14:textId="685308D0" w:rsidR="003173A1" w:rsidRPr="003173A1" w:rsidRDefault="003173A1" w:rsidP="003173A1">
      <w:pPr>
        <w:rPr>
          <w:sz w:val="22"/>
          <w:szCs w:val="22"/>
          <w:u w:val="dotted"/>
        </w:rPr>
      </w:pPr>
      <w:r>
        <w:rPr>
          <w:rFonts w:hint="eastAsia"/>
          <w:sz w:val="22"/>
          <w:szCs w:val="22"/>
          <w:u w:val="dotted"/>
        </w:rPr>
        <w:lastRenderedPageBreak/>
        <w:t xml:space="preserve">　　　　　　　　　　　　　　　　　　　　　　　　　　　　　　　　　　　　</w:t>
      </w:r>
    </w:p>
    <w:p w14:paraId="20A82AEC" w14:textId="54861137" w:rsidR="003173A1" w:rsidRPr="003173A1" w:rsidRDefault="003173A1" w:rsidP="003173A1">
      <w:pPr>
        <w:rPr>
          <w:sz w:val="22"/>
          <w:szCs w:val="22"/>
          <w:u w:val="dotted"/>
        </w:rPr>
      </w:pPr>
      <w:r>
        <w:rPr>
          <w:rFonts w:hint="eastAsia"/>
          <w:sz w:val="22"/>
          <w:szCs w:val="22"/>
          <w:u w:val="dotted"/>
        </w:rPr>
        <w:t xml:space="preserve">　　　　　　　　　　　　　　　　　　　　　　　　　　　　　　　　　　　　</w:t>
      </w:r>
    </w:p>
    <w:p w14:paraId="29A34EA4" w14:textId="77777777" w:rsidR="00A034AE" w:rsidRPr="003173A1" w:rsidRDefault="00A034AE" w:rsidP="00A034AE">
      <w:pPr>
        <w:rPr>
          <w:sz w:val="22"/>
          <w:szCs w:val="22"/>
          <w:u w:val="dotted"/>
        </w:rPr>
      </w:pPr>
      <w:r>
        <w:rPr>
          <w:rFonts w:hint="eastAsia"/>
          <w:sz w:val="22"/>
          <w:szCs w:val="22"/>
          <w:u w:val="dotted"/>
        </w:rPr>
        <w:t xml:space="preserve">　　　　　　　　　　　　　　　　　　　　　　　　　　　　　　　　　　　　</w:t>
      </w:r>
    </w:p>
    <w:p w14:paraId="790CB122" w14:textId="77777777" w:rsidR="00A034AE" w:rsidRPr="003173A1" w:rsidRDefault="00A034AE" w:rsidP="00A034AE">
      <w:pPr>
        <w:rPr>
          <w:sz w:val="22"/>
          <w:szCs w:val="22"/>
          <w:u w:val="dotted"/>
        </w:rPr>
      </w:pPr>
      <w:r>
        <w:rPr>
          <w:rFonts w:hint="eastAsia"/>
          <w:sz w:val="22"/>
          <w:szCs w:val="22"/>
          <w:u w:val="dotted"/>
        </w:rPr>
        <w:t xml:space="preserve">　　　　　　　　　　　　　　　　　　　　　　　　　　　　　　　　　　　　</w:t>
      </w:r>
    </w:p>
    <w:p w14:paraId="76F45118" w14:textId="77777777" w:rsidR="00A034AE" w:rsidRPr="003173A1" w:rsidRDefault="00A034AE" w:rsidP="00A034AE">
      <w:pPr>
        <w:rPr>
          <w:sz w:val="22"/>
          <w:szCs w:val="22"/>
          <w:u w:val="dotted"/>
        </w:rPr>
      </w:pPr>
      <w:r>
        <w:rPr>
          <w:rFonts w:hint="eastAsia"/>
          <w:sz w:val="22"/>
          <w:szCs w:val="22"/>
          <w:u w:val="dotted"/>
        </w:rPr>
        <w:t xml:space="preserve">　　　　　　　　　　　　　　　　　　　　　　　　　　　　　　　　　　　　</w:t>
      </w:r>
    </w:p>
    <w:p w14:paraId="15D80DB7" w14:textId="77777777" w:rsidR="00A034AE" w:rsidRPr="003173A1" w:rsidRDefault="00A034AE" w:rsidP="00A034AE">
      <w:pPr>
        <w:rPr>
          <w:sz w:val="22"/>
          <w:szCs w:val="22"/>
          <w:u w:val="dotted"/>
        </w:rPr>
      </w:pPr>
      <w:r>
        <w:rPr>
          <w:rFonts w:hint="eastAsia"/>
          <w:sz w:val="22"/>
          <w:szCs w:val="22"/>
          <w:u w:val="dotted"/>
        </w:rPr>
        <w:t xml:space="preserve">　　　　　　　　　　　　　　　　　　　　　　　　　　　　　　　　　　　　</w:t>
      </w:r>
    </w:p>
    <w:p w14:paraId="1C92F309" w14:textId="77777777" w:rsidR="00A034AE" w:rsidRPr="003173A1" w:rsidRDefault="00A034AE" w:rsidP="00A034AE">
      <w:pPr>
        <w:rPr>
          <w:sz w:val="22"/>
          <w:szCs w:val="22"/>
          <w:u w:val="dotted"/>
        </w:rPr>
      </w:pPr>
      <w:r>
        <w:rPr>
          <w:rFonts w:hint="eastAsia"/>
          <w:sz w:val="22"/>
          <w:szCs w:val="22"/>
          <w:u w:val="dotted"/>
        </w:rPr>
        <w:t xml:space="preserve">　　　　　　　　　　　　　　　　　　　　　　　　　　　　　　　　　　　　</w:t>
      </w:r>
    </w:p>
    <w:p w14:paraId="4C8253AB" w14:textId="77777777" w:rsidR="00A034AE" w:rsidRPr="003173A1" w:rsidRDefault="00A034AE" w:rsidP="00A034AE">
      <w:pPr>
        <w:rPr>
          <w:sz w:val="22"/>
          <w:szCs w:val="22"/>
          <w:u w:val="dotted"/>
        </w:rPr>
      </w:pPr>
      <w:r>
        <w:rPr>
          <w:rFonts w:hint="eastAsia"/>
          <w:sz w:val="22"/>
          <w:szCs w:val="22"/>
          <w:u w:val="dotted"/>
        </w:rPr>
        <w:t xml:space="preserve">　　　　　　　　　　　　　　　　　　　　　　　　　　　　　　　　　　　　</w:t>
      </w:r>
    </w:p>
    <w:p w14:paraId="3ED0B830" w14:textId="77777777" w:rsidR="00A034AE" w:rsidRPr="003173A1" w:rsidRDefault="00A034AE" w:rsidP="00A034AE">
      <w:pPr>
        <w:rPr>
          <w:sz w:val="22"/>
          <w:szCs w:val="22"/>
          <w:u w:val="dotted"/>
        </w:rPr>
      </w:pPr>
      <w:r>
        <w:rPr>
          <w:rFonts w:hint="eastAsia"/>
          <w:sz w:val="22"/>
          <w:szCs w:val="22"/>
          <w:u w:val="dotted"/>
        </w:rPr>
        <w:t xml:space="preserve">　　　　　　　　　　　　　　　　　　　　　　　　　　　　　　　　　　　　</w:t>
      </w:r>
    </w:p>
    <w:p w14:paraId="6836E6F2" w14:textId="77777777" w:rsidR="00A034AE" w:rsidRPr="003173A1" w:rsidRDefault="00A034AE" w:rsidP="00A034AE">
      <w:pPr>
        <w:rPr>
          <w:sz w:val="22"/>
          <w:szCs w:val="22"/>
          <w:u w:val="dotted"/>
        </w:rPr>
      </w:pPr>
      <w:r>
        <w:rPr>
          <w:rFonts w:hint="eastAsia"/>
          <w:sz w:val="22"/>
          <w:szCs w:val="22"/>
          <w:u w:val="dotted"/>
        </w:rPr>
        <w:t xml:space="preserve">　　　　　　　　　　　　　　　　　　　　　　　　　　　　　　　　　　　　</w:t>
      </w:r>
    </w:p>
    <w:p w14:paraId="1D46C621" w14:textId="77777777" w:rsidR="00A034AE" w:rsidRPr="003173A1" w:rsidRDefault="00A034AE" w:rsidP="00A034AE">
      <w:pPr>
        <w:rPr>
          <w:sz w:val="22"/>
          <w:szCs w:val="22"/>
          <w:u w:val="dotted"/>
        </w:rPr>
      </w:pPr>
      <w:r>
        <w:rPr>
          <w:rFonts w:hint="eastAsia"/>
          <w:sz w:val="22"/>
          <w:szCs w:val="22"/>
          <w:u w:val="dotted"/>
        </w:rPr>
        <w:t xml:space="preserve">　　　　　　　　　　　　　　　　　　　　　　　　　　　　　　　　　　　　</w:t>
      </w:r>
    </w:p>
    <w:p w14:paraId="3F2BAF43" w14:textId="77777777" w:rsidR="00A034AE" w:rsidRPr="003173A1" w:rsidRDefault="00A034AE" w:rsidP="00A034AE">
      <w:pPr>
        <w:rPr>
          <w:sz w:val="22"/>
          <w:szCs w:val="22"/>
          <w:u w:val="dotted"/>
        </w:rPr>
      </w:pPr>
      <w:r>
        <w:rPr>
          <w:rFonts w:hint="eastAsia"/>
          <w:sz w:val="22"/>
          <w:szCs w:val="22"/>
          <w:u w:val="dotted"/>
        </w:rPr>
        <w:t xml:space="preserve">　　　　　　　　　　　　　　　　　　　　　　　　　　　　　　　　　　　　</w:t>
      </w:r>
    </w:p>
    <w:p w14:paraId="09EF7DED" w14:textId="77777777" w:rsidR="00A034AE" w:rsidRPr="003173A1" w:rsidRDefault="00A034AE" w:rsidP="00A034AE">
      <w:pPr>
        <w:rPr>
          <w:sz w:val="22"/>
          <w:szCs w:val="22"/>
          <w:u w:val="dotted"/>
        </w:rPr>
      </w:pPr>
      <w:r>
        <w:rPr>
          <w:rFonts w:hint="eastAsia"/>
          <w:sz w:val="22"/>
          <w:szCs w:val="22"/>
          <w:u w:val="dotted"/>
        </w:rPr>
        <w:t xml:space="preserve">　　　　　　　　　　　　　　　　　　　　　　　　　　　　　　　　　　　　</w:t>
      </w:r>
    </w:p>
    <w:p w14:paraId="43BEA5BE" w14:textId="77777777" w:rsidR="00A034AE" w:rsidRPr="003173A1" w:rsidRDefault="00A034AE" w:rsidP="00A034AE">
      <w:pPr>
        <w:rPr>
          <w:sz w:val="22"/>
          <w:szCs w:val="22"/>
          <w:u w:val="dotted"/>
        </w:rPr>
      </w:pPr>
      <w:r>
        <w:rPr>
          <w:rFonts w:hint="eastAsia"/>
          <w:sz w:val="22"/>
          <w:szCs w:val="22"/>
          <w:u w:val="dotted"/>
        </w:rPr>
        <w:t xml:space="preserve">　　　　　　　　　　　　　　　　　　　　　　　　　　　　　　　　　　　　</w:t>
      </w:r>
    </w:p>
    <w:p w14:paraId="03E95028" w14:textId="77777777" w:rsidR="00A034AE" w:rsidRPr="003173A1" w:rsidRDefault="00A034AE" w:rsidP="00A034AE">
      <w:pPr>
        <w:rPr>
          <w:sz w:val="22"/>
          <w:szCs w:val="22"/>
          <w:u w:val="dotted"/>
        </w:rPr>
      </w:pPr>
      <w:r>
        <w:rPr>
          <w:rFonts w:hint="eastAsia"/>
          <w:sz w:val="22"/>
          <w:szCs w:val="22"/>
          <w:u w:val="dotted"/>
        </w:rPr>
        <w:t xml:space="preserve">　　　　　　　　　　　　　　　　　　　　　　　　　　　　　　　　　　　　</w:t>
      </w:r>
    </w:p>
    <w:p w14:paraId="28B4B1C0" w14:textId="77777777" w:rsidR="00A034AE" w:rsidRPr="003173A1" w:rsidRDefault="00A034AE" w:rsidP="00A034AE">
      <w:pPr>
        <w:rPr>
          <w:sz w:val="22"/>
          <w:szCs w:val="22"/>
          <w:u w:val="dotted"/>
        </w:rPr>
      </w:pPr>
      <w:r>
        <w:rPr>
          <w:rFonts w:hint="eastAsia"/>
          <w:sz w:val="22"/>
          <w:szCs w:val="22"/>
          <w:u w:val="dotted"/>
        </w:rPr>
        <w:t xml:space="preserve">　　　　　　　　　　　　　　　　　　　　　　　　　　　　　　　　　　　　</w:t>
      </w:r>
    </w:p>
    <w:p w14:paraId="3713D477" w14:textId="77777777" w:rsidR="00A034AE" w:rsidRPr="003173A1" w:rsidRDefault="00A034AE" w:rsidP="00A034AE">
      <w:pPr>
        <w:rPr>
          <w:sz w:val="22"/>
          <w:szCs w:val="22"/>
          <w:u w:val="dotted"/>
        </w:rPr>
      </w:pPr>
      <w:r>
        <w:rPr>
          <w:rFonts w:hint="eastAsia"/>
          <w:sz w:val="22"/>
          <w:szCs w:val="22"/>
          <w:u w:val="dotted"/>
        </w:rPr>
        <w:t xml:space="preserve">　　　　　　　　　　　　　　　　　　　　　　　　　　　　　　　　　　　　</w:t>
      </w:r>
    </w:p>
    <w:p w14:paraId="0ECA982C" w14:textId="77777777" w:rsidR="00A034AE" w:rsidRPr="003173A1" w:rsidRDefault="00A034AE" w:rsidP="00A034AE">
      <w:pPr>
        <w:rPr>
          <w:sz w:val="22"/>
          <w:szCs w:val="22"/>
          <w:u w:val="dotted"/>
        </w:rPr>
      </w:pPr>
      <w:r>
        <w:rPr>
          <w:rFonts w:hint="eastAsia"/>
          <w:sz w:val="22"/>
          <w:szCs w:val="22"/>
          <w:u w:val="dotted"/>
        </w:rPr>
        <w:t xml:space="preserve">　　　　　　　　　　　　　　　　　　　　　　　　　　　　　　　　　　　　</w:t>
      </w:r>
    </w:p>
    <w:p w14:paraId="0D3C99A4" w14:textId="77777777" w:rsidR="00A034AE" w:rsidRPr="003173A1" w:rsidRDefault="00A034AE" w:rsidP="00A034AE">
      <w:pPr>
        <w:rPr>
          <w:sz w:val="22"/>
          <w:szCs w:val="22"/>
          <w:u w:val="dotted"/>
        </w:rPr>
      </w:pPr>
      <w:r>
        <w:rPr>
          <w:rFonts w:hint="eastAsia"/>
          <w:sz w:val="22"/>
          <w:szCs w:val="22"/>
          <w:u w:val="dotted"/>
        </w:rPr>
        <w:t xml:space="preserve">　　　　　　　　　　　　　　　　　　　　　　　　　　　　　　　　　　　　</w:t>
      </w:r>
    </w:p>
    <w:p w14:paraId="68DEF142" w14:textId="77777777" w:rsidR="00A034AE" w:rsidRPr="003173A1" w:rsidRDefault="00A034AE" w:rsidP="00A034AE">
      <w:pPr>
        <w:rPr>
          <w:sz w:val="22"/>
          <w:szCs w:val="22"/>
          <w:u w:val="dotted"/>
        </w:rPr>
      </w:pPr>
      <w:r>
        <w:rPr>
          <w:rFonts w:hint="eastAsia"/>
          <w:sz w:val="22"/>
          <w:szCs w:val="22"/>
          <w:u w:val="dotted"/>
        </w:rPr>
        <w:t xml:space="preserve">　　　　　　　　　　　　　　　　　　　　　　　　　　　　　　　　　　　　</w:t>
      </w:r>
    </w:p>
    <w:p w14:paraId="4BDA5228" w14:textId="77777777" w:rsidR="00A034AE" w:rsidRPr="003173A1" w:rsidRDefault="00A034AE" w:rsidP="00A034AE">
      <w:pPr>
        <w:rPr>
          <w:sz w:val="22"/>
          <w:szCs w:val="22"/>
          <w:u w:val="dotted"/>
        </w:rPr>
      </w:pPr>
      <w:r>
        <w:rPr>
          <w:rFonts w:hint="eastAsia"/>
          <w:sz w:val="22"/>
          <w:szCs w:val="22"/>
          <w:u w:val="dotted"/>
        </w:rPr>
        <w:t xml:space="preserve">　　　　　　　　　　　　　　　　　　　　　　　　　　　　　　　　　　　　</w:t>
      </w:r>
    </w:p>
    <w:p w14:paraId="118EB8ED" w14:textId="77777777" w:rsidR="00A034AE" w:rsidRPr="003173A1" w:rsidRDefault="00A034AE" w:rsidP="00A034AE">
      <w:pPr>
        <w:rPr>
          <w:sz w:val="22"/>
          <w:szCs w:val="22"/>
          <w:u w:val="dotted"/>
        </w:rPr>
      </w:pPr>
      <w:r>
        <w:rPr>
          <w:rFonts w:hint="eastAsia"/>
          <w:sz w:val="22"/>
          <w:szCs w:val="22"/>
          <w:u w:val="dotted"/>
        </w:rPr>
        <w:t xml:space="preserve">　　　　　　　　　　　　　　　　　　　　　　　　　　　　　　　　　　　　</w:t>
      </w:r>
    </w:p>
    <w:p w14:paraId="2B592142" w14:textId="77777777" w:rsidR="00A034AE" w:rsidRPr="003173A1" w:rsidRDefault="00A034AE" w:rsidP="00A034AE">
      <w:pPr>
        <w:rPr>
          <w:sz w:val="22"/>
          <w:szCs w:val="22"/>
          <w:u w:val="dotted"/>
        </w:rPr>
      </w:pPr>
      <w:r>
        <w:rPr>
          <w:rFonts w:hint="eastAsia"/>
          <w:sz w:val="22"/>
          <w:szCs w:val="22"/>
          <w:u w:val="dotted"/>
        </w:rPr>
        <w:t xml:space="preserve">　　　　　　　　　　　　　　　　　　　　　　　　　　　　　　　　　　　　</w:t>
      </w:r>
    </w:p>
    <w:p w14:paraId="155DAD8E" w14:textId="77777777" w:rsidR="00A034AE" w:rsidRPr="003173A1" w:rsidRDefault="00A034AE" w:rsidP="00A034AE">
      <w:pPr>
        <w:rPr>
          <w:sz w:val="22"/>
          <w:szCs w:val="22"/>
          <w:u w:val="dotted"/>
        </w:rPr>
      </w:pPr>
      <w:r>
        <w:rPr>
          <w:rFonts w:hint="eastAsia"/>
          <w:sz w:val="22"/>
          <w:szCs w:val="22"/>
          <w:u w:val="dotted"/>
        </w:rPr>
        <w:t xml:space="preserve">　　　　　　　　　　　　　　　　　　　　　　　　　　　　　　　　　　　　</w:t>
      </w:r>
    </w:p>
    <w:p w14:paraId="45D7EC7D" w14:textId="77777777" w:rsidR="00A034AE" w:rsidRPr="003173A1" w:rsidRDefault="00A034AE" w:rsidP="00A034AE">
      <w:pPr>
        <w:rPr>
          <w:sz w:val="22"/>
          <w:szCs w:val="22"/>
          <w:u w:val="dotted"/>
        </w:rPr>
      </w:pPr>
      <w:r>
        <w:rPr>
          <w:rFonts w:hint="eastAsia"/>
          <w:sz w:val="22"/>
          <w:szCs w:val="22"/>
          <w:u w:val="dotted"/>
        </w:rPr>
        <w:t xml:space="preserve">　　　　　　　　　　　　　　　　　　　　　　　　　　　　　　　　　　　　</w:t>
      </w:r>
    </w:p>
    <w:p w14:paraId="07985154" w14:textId="77777777" w:rsidR="00A034AE" w:rsidRPr="003173A1" w:rsidRDefault="00A034AE" w:rsidP="00A034AE">
      <w:pPr>
        <w:rPr>
          <w:sz w:val="22"/>
          <w:szCs w:val="22"/>
          <w:u w:val="dotted"/>
        </w:rPr>
      </w:pPr>
      <w:r>
        <w:rPr>
          <w:rFonts w:hint="eastAsia"/>
          <w:sz w:val="22"/>
          <w:szCs w:val="22"/>
          <w:u w:val="dotted"/>
        </w:rPr>
        <w:t xml:space="preserve">　　　　　　　　　　　　　　　　　　　　　　　　　　　　　　　　　　　　</w:t>
      </w:r>
    </w:p>
    <w:p w14:paraId="7974B5CA" w14:textId="77777777" w:rsidR="00A034AE" w:rsidRPr="003173A1" w:rsidRDefault="00A034AE" w:rsidP="00A034AE">
      <w:pPr>
        <w:rPr>
          <w:sz w:val="22"/>
          <w:szCs w:val="22"/>
          <w:u w:val="dotted"/>
        </w:rPr>
      </w:pPr>
      <w:r>
        <w:rPr>
          <w:rFonts w:hint="eastAsia"/>
          <w:sz w:val="22"/>
          <w:szCs w:val="22"/>
          <w:u w:val="dotted"/>
        </w:rPr>
        <w:t xml:space="preserve">　　　　　　　　　　　　　　　　　　　　　　　　　　　　　　　　　　　　</w:t>
      </w:r>
    </w:p>
    <w:p w14:paraId="0D6F0205" w14:textId="77777777" w:rsidR="00A034AE" w:rsidRPr="003173A1" w:rsidRDefault="00A034AE" w:rsidP="00A034AE">
      <w:pPr>
        <w:rPr>
          <w:sz w:val="22"/>
          <w:szCs w:val="22"/>
          <w:u w:val="dotted"/>
        </w:rPr>
      </w:pPr>
      <w:r>
        <w:rPr>
          <w:rFonts w:hint="eastAsia"/>
          <w:sz w:val="22"/>
          <w:szCs w:val="22"/>
          <w:u w:val="dotted"/>
        </w:rPr>
        <w:t xml:space="preserve">　　　　　　　　　　　　　　　　　　　　　　　　　　　　　　　　　　　　</w:t>
      </w:r>
    </w:p>
    <w:p w14:paraId="76AD2233" w14:textId="77777777" w:rsidR="00A034AE" w:rsidRPr="003173A1" w:rsidRDefault="00A034AE" w:rsidP="00A034AE">
      <w:pPr>
        <w:rPr>
          <w:sz w:val="22"/>
          <w:szCs w:val="22"/>
          <w:u w:val="dotted"/>
        </w:rPr>
      </w:pPr>
      <w:r>
        <w:rPr>
          <w:rFonts w:hint="eastAsia"/>
          <w:sz w:val="22"/>
          <w:szCs w:val="22"/>
          <w:u w:val="dotted"/>
        </w:rPr>
        <w:t xml:space="preserve">　　　　　　　　　　　　　　　　　　　　　　　　　　　　　　　　　　　　</w:t>
      </w:r>
    </w:p>
    <w:p w14:paraId="7B602EA0" w14:textId="5F7D4417" w:rsidR="00EF47C3" w:rsidRPr="00A034AE" w:rsidRDefault="00A034AE" w:rsidP="00842470">
      <w:pPr>
        <w:rPr>
          <w:sz w:val="22"/>
          <w:szCs w:val="22"/>
          <w:u w:val="dotted"/>
        </w:rPr>
      </w:pPr>
      <w:r>
        <w:rPr>
          <w:rFonts w:hint="eastAsia"/>
          <w:sz w:val="22"/>
          <w:szCs w:val="22"/>
          <w:u w:val="dotted"/>
        </w:rPr>
        <w:t xml:space="preserve">　　　　　　　　　　　　　　　　　　　　　　　　　　　　　　　　　　　　</w:t>
      </w:r>
    </w:p>
    <w:sectPr w:rsidR="00EF47C3" w:rsidRPr="00A034AE" w:rsidSect="00A034AE">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4CAA2" w14:textId="77777777" w:rsidR="00A92BC7" w:rsidRDefault="00A92BC7" w:rsidP="00842470">
      <w:r>
        <w:separator/>
      </w:r>
    </w:p>
  </w:endnote>
  <w:endnote w:type="continuationSeparator" w:id="0">
    <w:p w14:paraId="4A16030C" w14:textId="77777777" w:rsidR="00A92BC7" w:rsidRDefault="00A92BC7"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2C7AA" w14:textId="77777777" w:rsidR="00A92BC7" w:rsidRDefault="00A92BC7" w:rsidP="00842470">
      <w:r>
        <w:separator/>
      </w:r>
    </w:p>
  </w:footnote>
  <w:footnote w:type="continuationSeparator" w:id="0">
    <w:p w14:paraId="518BADEF" w14:textId="77777777" w:rsidR="00A92BC7" w:rsidRDefault="00A92BC7"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5CB5" w14:textId="48EDBC15"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D6099" w:rsidRPr="001D6099">
      <w:rPr>
        <w:rFonts w:hint="eastAsia"/>
        <w:b/>
        <w:sz w:val="40"/>
        <w:szCs w:val="40"/>
      </w:rPr>
      <w:t>（</w:t>
    </w:r>
    <w:r w:rsidR="001D6099" w:rsidRPr="001D6099">
      <w:rPr>
        <w:rFonts w:hint="eastAsia"/>
        <w:b/>
        <w:sz w:val="40"/>
        <w:szCs w:val="40"/>
      </w:rPr>
      <w:t>202</w:t>
    </w:r>
    <w:r w:rsidR="002763E0">
      <w:rPr>
        <w:rFonts w:hint="eastAsia"/>
        <w:b/>
        <w:sz w:val="40"/>
        <w:szCs w:val="40"/>
      </w:rPr>
      <w:t>6</w:t>
    </w:r>
    <w:r w:rsidR="001D6099" w:rsidRPr="001D6099">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328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clean"/>
  <w:trackRevisions/>
  <w:defaultTabStop w:val="840"/>
  <w:drawingGridHorizontalSpacing w:val="118"/>
  <w:drawingGridVerticalSpacing w:val="4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160D6"/>
    <w:rsid w:val="00056C65"/>
    <w:rsid w:val="00095BD5"/>
    <w:rsid w:val="000C1915"/>
    <w:rsid w:val="00193CC2"/>
    <w:rsid w:val="001D6099"/>
    <w:rsid w:val="001E027A"/>
    <w:rsid w:val="001E4EB9"/>
    <w:rsid w:val="001E69D1"/>
    <w:rsid w:val="00264F4C"/>
    <w:rsid w:val="00265B7D"/>
    <w:rsid w:val="002763E0"/>
    <w:rsid w:val="00294F05"/>
    <w:rsid w:val="002F6152"/>
    <w:rsid w:val="003173A1"/>
    <w:rsid w:val="003F4951"/>
    <w:rsid w:val="00402E15"/>
    <w:rsid w:val="004930D3"/>
    <w:rsid w:val="004A4F52"/>
    <w:rsid w:val="004F7581"/>
    <w:rsid w:val="005B206E"/>
    <w:rsid w:val="005C6EC5"/>
    <w:rsid w:val="005E3622"/>
    <w:rsid w:val="005F212C"/>
    <w:rsid w:val="0060222B"/>
    <w:rsid w:val="00614B9F"/>
    <w:rsid w:val="00692E06"/>
    <w:rsid w:val="006F3EE9"/>
    <w:rsid w:val="007454F9"/>
    <w:rsid w:val="0078776D"/>
    <w:rsid w:val="007F56E3"/>
    <w:rsid w:val="00806F7F"/>
    <w:rsid w:val="00842470"/>
    <w:rsid w:val="008B6437"/>
    <w:rsid w:val="008C47EB"/>
    <w:rsid w:val="00924454"/>
    <w:rsid w:val="00944540"/>
    <w:rsid w:val="00982957"/>
    <w:rsid w:val="009834AB"/>
    <w:rsid w:val="00A034AE"/>
    <w:rsid w:val="00A42249"/>
    <w:rsid w:val="00A4339F"/>
    <w:rsid w:val="00A92BC7"/>
    <w:rsid w:val="00BA76E6"/>
    <w:rsid w:val="00BC062D"/>
    <w:rsid w:val="00BC3359"/>
    <w:rsid w:val="00BE1CD6"/>
    <w:rsid w:val="00C031A7"/>
    <w:rsid w:val="00C153EC"/>
    <w:rsid w:val="00C243EF"/>
    <w:rsid w:val="00C327BA"/>
    <w:rsid w:val="00C87014"/>
    <w:rsid w:val="00D55CB9"/>
    <w:rsid w:val="00D70167"/>
    <w:rsid w:val="00D933F5"/>
    <w:rsid w:val="00E03D51"/>
    <w:rsid w:val="00E571DC"/>
    <w:rsid w:val="00E73738"/>
    <w:rsid w:val="00EA3198"/>
    <w:rsid w:val="00EF47C3"/>
    <w:rsid w:val="00F754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C243EF"/>
    <w:rPr>
      <w:sz w:val="18"/>
      <w:szCs w:val="18"/>
    </w:rPr>
  </w:style>
  <w:style w:type="paragraph" w:styleId="ae">
    <w:name w:val="annotation text"/>
    <w:basedOn w:val="a"/>
    <w:link w:val="af"/>
    <w:uiPriority w:val="99"/>
    <w:semiHidden/>
    <w:unhideWhenUsed/>
    <w:rsid w:val="00C243EF"/>
    <w:pPr>
      <w:jc w:val="left"/>
    </w:pPr>
  </w:style>
  <w:style w:type="character" w:customStyle="1" w:styleId="af">
    <w:name w:val="コメント文字列 (文字)"/>
    <w:basedOn w:val="a0"/>
    <w:link w:val="ae"/>
    <w:uiPriority w:val="99"/>
    <w:semiHidden/>
    <w:rsid w:val="00C243EF"/>
  </w:style>
  <w:style w:type="paragraph" w:styleId="af0">
    <w:name w:val="annotation subject"/>
    <w:basedOn w:val="ae"/>
    <w:next w:val="ae"/>
    <w:link w:val="af1"/>
    <w:uiPriority w:val="99"/>
    <w:semiHidden/>
    <w:unhideWhenUsed/>
    <w:rsid w:val="00C243EF"/>
    <w:rPr>
      <w:b/>
      <w:bCs/>
    </w:rPr>
  </w:style>
  <w:style w:type="character" w:customStyle="1" w:styleId="af1">
    <w:name w:val="コメント内容 (文字)"/>
    <w:basedOn w:val="af"/>
    <w:link w:val="af0"/>
    <w:uiPriority w:val="99"/>
    <w:semiHidden/>
    <w:rsid w:val="00C243EF"/>
    <w:rPr>
      <w:b/>
      <w:bCs/>
    </w:rPr>
  </w:style>
  <w:style w:type="paragraph" w:styleId="af2">
    <w:name w:val="Revision"/>
    <w:hidden/>
    <w:uiPriority w:val="99"/>
    <w:semiHidden/>
    <w:rsid w:val="00A4339F"/>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Uighur">
    <w:panose1 w:val="02000000000000000000"/>
    <w:charset w:val="00"/>
    <w:family w:val="auto"/>
    <w:pitch w:val="variable"/>
    <w:sig w:usb0="80002023" w:usb1="80000002"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2F6152"/>
    <w:rsid w:val="003C3B58"/>
    <w:rsid w:val="00402E15"/>
    <w:rsid w:val="006A0AEF"/>
    <w:rsid w:val="00CC0EEC"/>
    <w:rsid w:val="00D55CB9"/>
    <w:rsid w:val="00D70167"/>
    <w:rsid w:val="00DB376C"/>
    <w:rsid w:val="00DD52DF"/>
  </w:rsids>
  <m:mathPr>
    <m:mathFont m:val="Cambria Math"/>
    <m:brkBin m:val="before"/>
    <m:brkBinSub m:val="--"/>
    <m:smallFrac m:val="0"/>
    <m:dispDef/>
    <m:lMargin m:val="0"/>
    <m:rMargin m:val="0"/>
    <m:defJc m:val="centerGroup"/>
    <m:wrapIndent m:val="1440"/>
    <m:intLim m:val="subSup"/>
    <m:naryLim m:val="undOvr"/>
  </m:mathPr>
  <w:themeFontLang w:val="en-US" w:eastAsia="ja-JP" w:bidi="ug-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2024-06-19T09:13:00Z</dcterms:created>
  <dcterms:modified xsi:type="dcterms:W3CDTF">2025-06-19T05:46:00Z</dcterms:modified>
</cp:coreProperties>
</file>